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C9" w:rsidRDefault="009412C9" w:rsidP="009412C9">
      <w:pPr>
        <w:spacing w:line="360" w:lineRule="auto"/>
        <w:ind w:left="5387" w:firstLine="3402"/>
        <w:jc w:val="center"/>
      </w:pPr>
      <w:r>
        <w:t>Приложение 2</w:t>
      </w:r>
    </w:p>
    <w:p w:rsidR="009412C9" w:rsidRDefault="009412C9" w:rsidP="009412C9">
      <w:pPr>
        <w:ind w:left="5387" w:firstLine="3402"/>
        <w:jc w:val="center"/>
      </w:pPr>
      <w:r>
        <w:t xml:space="preserve">к постановлению администрации </w:t>
      </w:r>
    </w:p>
    <w:p w:rsidR="009412C9" w:rsidRDefault="009412C9" w:rsidP="009412C9">
      <w:pPr>
        <w:ind w:left="5387" w:firstLine="3402"/>
        <w:jc w:val="center"/>
      </w:pPr>
      <w:r>
        <w:t xml:space="preserve">Тоншаевского муниципального района </w:t>
      </w:r>
    </w:p>
    <w:p w:rsidR="009412C9" w:rsidRDefault="009412C9" w:rsidP="009412C9">
      <w:pPr>
        <w:ind w:left="5387" w:firstLine="3402"/>
        <w:jc w:val="center"/>
      </w:pPr>
      <w:r>
        <w:t>Нижегородской области</w:t>
      </w:r>
    </w:p>
    <w:p w:rsidR="009412C9" w:rsidRDefault="009412C9" w:rsidP="009412C9">
      <w:pPr>
        <w:ind w:left="5387" w:firstLine="3402"/>
        <w:jc w:val="center"/>
      </w:pPr>
      <w:r w:rsidRPr="0015097D">
        <w:t xml:space="preserve">от </w:t>
      </w:r>
      <w:r w:rsidR="004B2A3A">
        <w:t>23.10.2019</w:t>
      </w:r>
      <w:r w:rsidR="00D33BE1">
        <w:t xml:space="preserve"> </w:t>
      </w:r>
      <w:r w:rsidRPr="0015097D">
        <w:t xml:space="preserve">№ </w:t>
      </w:r>
      <w:r w:rsidR="004B2A3A">
        <w:t>404</w:t>
      </w:r>
    </w:p>
    <w:p w:rsidR="009412C9" w:rsidRDefault="009412C9" w:rsidP="009412C9">
      <w:pPr>
        <w:spacing w:line="360" w:lineRule="auto"/>
        <w:ind w:left="10348" w:hanging="142"/>
        <w:jc w:val="center"/>
        <w:rPr>
          <w:szCs w:val="28"/>
        </w:rPr>
      </w:pPr>
    </w:p>
    <w:p w:rsidR="009412C9" w:rsidRPr="00C86543" w:rsidRDefault="009412C9" w:rsidP="009412C9">
      <w:pPr>
        <w:spacing w:line="360" w:lineRule="auto"/>
        <w:ind w:left="10348" w:hanging="142"/>
        <w:jc w:val="center"/>
        <w:rPr>
          <w:szCs w:val="28"/>
        </w:rPr>
      </w:pPr>
      <w:r>
        <w:rPr>
          <w:szCs w:val="28"/>
        </w:rPr>
        <w:t>«</w:t>
      </w:r>
      <w:r w:rsidRPr="00C86543">
        <w:rPr>
          <w:szCs w:val="28"/>
        </w:rPr>
        <w:t xml:space="preserve">Приложение </w:t>
      </w:r>
      <w:r>
        <w:rPr>
          <w:szCs w:val="28"/>
        </w:rPr>
        <w:t>4</w:t>
      </w:r>
    </w:p>
    <w:p w:rsidR="009412C9" w:rsidRDefault="009412C9" w:rsidP="009412C9">
      <w:pPr>
        <w:ind w:left="10348" w:hanging="142"/>
        <w:jc w:val="center"/>
        <w:rPr>
          <w:szCs w:val="28"/>
        </w:rPr>
      </w:pPr>
      <w:r w:rsidRPr="00C86543">
        <w:rPr>
          <w:szCs w:val="28"/>
        </w:rPr>
        <w:t>к муниципальной программе</w:t>
      </w:r>
    </w:p>
    <w:p w:rsidR="009412C9" w:rsidRPr="00CB37F0" w:rsidRDefault="009412C9" w:rsidP="009412C9">
      <w:pPr>
        <w:ind w:left="10348" w:hanging="142"/>
        <w:jc w:val="center"/>
        <w:rPr>
          <w:sz w:val="16"/>
          <w:szCs w:val="16"/>
        </w:rPr>
      </w:pPr>
    </w:p>
    <w:p w:rsidR="009412C9" w:rsidRPr="00071753" w:rsidRDefault="009412C9" w:rsidP="009412C9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071753">
        <w:rPr>
          <w:b/>
          <w:bCs/>
          <w:szCs w:val="28"/>
        </w:rPr>
        <w:t>Ресурсное обеспечение реализации муниципальной программы</w:t>
      </w:r>
    </w:p>
    <w:p w:rsidR="009412C9" w:rsidRPr="00071753" w:rsidRDefault="009412C9" w:rsidP="009412C9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>
        <w:rPr>
          <w:b/>
          <w:szCs w:val="28"/>
        </w:rPr>
        <w:t>«</w:t>
      </w:r>
      <w:r w:rsidRPr="00071753">
        <w:rPr>
          <w:b/>
          <w:szCs w:val="28"/>
        </w:rPr>
        <w:t>Управление муниципальными финансами Тоншаевского</w:t>
      </w:r>
      <w:r w:rsidR="00B34C03">
        <w:rPr>
          <w:b/>
          <w:szCs w:val="28"/>
        </w:rPr>
        <w:t xml:space="preserve"> </w:t>
      </w:r>
      <w:r w:rsidRPr="00E40F20">
        <w:rPr>
          <w:b/>
          <w:szCs w:val="28"/>
        </w:rPr>
        <w:t xml:space="preserve">муниципального </w:t>
      </w:r>
      <w:r w:rsidRPr="00071753">
        <w:rPr>
          <w:b/>
          <w:szCs w:val="28"/>
        </w:rPr>
        <w:t>района Нижегородской области</w:t>
      </w:r>
      <w:r>
        <w:rPr>
          <w:b/>
          <w:szCs w:val="28"/>
        </w:rPr>
        <w:t xml:space="preserve">» </w:t>
      </w:r>
      <w:r w:rsidRPr="00071753">
        <w:rPr>
          <w:b/>
          <w:bCs/>
          <w:szCs w:val="28"/>
        </w:rPr>
        <w:t>за счет средств бюджета</w:t>
      </w:r>
    </w:p>
    <w:p w:rsidR="009412C9" w:rsidRPr="00071753" w:rsidRDefault="009412C9" w:rsidP="009412C9">
      <w:pPr>
        <w:rPr>
          <w:sz w:val="24"/>
          <w:szCs w:val="24"/>
        </w:rPr>
      </w:pPr>
    </w:p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3118"/>
        <w:gridCol w:w="5245"/>
        <w:gridCol w:w="1134"/>
        <w:gridCol w:w="1134"/>
        <w:gridCol w:w="1134"/>
        <w:gridCol w:w="1134"/>
        <w:gridCol w:w="842"/>
        <w:gridCol w:w="8"/>
      </w:tblGrid>
      <w:tr w:rsidR="009412C9" w:rsidRPr="00A242D8" w:rsidTr="009412C9">
        <w:trPr>
          <w:gridAfter w:val="1"/>
          <w:wAfter w:w="8" w:type="dxa"/>
          <w:trHeight w:val="375"/>
          <w:tblHeader/>
        </w:trPr>
        <w:tc>
          <w:tcPr>
            <w:tcW w:w="2127" w:type="dxa"/>
            <w:vMerge w:val="restart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9412C9" w:rsidRPr="00A242D8" w:rsidRDefault="009412C9" w:rsidP="009412C9">
            <w:pPr>
              <w:tabs>
                <w:tab w:val="left" w:pos="1452"/>
              </w:tabs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Муниципальный заказчик-координатор, соисполнители</w:t>
            </w:r>
          </w:p>
        </w:tc>
        <w:tc>
          <w:tcPr>
            <w:tcW w:w="5378" w:type="dxa"/>
            <w:gridSpan w:val="5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Расходы (тыс. руб.), годы</w:t>
            </w:r>
          </w:p>
        </w:tc>
      </w:tr>
      <w:tr w:rsidR="009412C9" w:rsidRPr="00A242D8" w:rsidTr="009412C9">
        <w:trPr>
          <w:trHeight w:val="375"/>
          <w:tblHeader/>
        </w:trPr>
        <w:tc>
          <w:tcPr>
            <w:tcW w:w="2127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jc w:val="center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2022</w:t>
            </w:r>
          </w:p>
        </w:tc>
      </w:tr>
      <w:tr w:rsidR="009412C9" w:rsidRPr="00A242D8" w:rsidTr="009412C9">
        <w:trPr>
          <w:trHeight w:val="175"/>
        </w:trPr>
        <w:tc>
          <w:tcPr>
            <w:tcW w:w="2127" w:type="dxa"/>
            <w:vMerge w:val="restart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A242D8">
              <w:rPr>
                <w:b/>
                <w:sz w:val="24"/>
                <w:szCs w:val="24"/>
              </w:rPr>
              <w:t>Управление муниципальными финансами Тоншаевского</w:t>
            </w:r>
            <w:r w:rsidR="00B34C03">
              <w:rPr>
                <w:b/>
                <w:sz w:val="24"/>
                <w:szCs w:val="24"/>
              </w:rPr>
              <w:t xml:space="preserve"> </w:t>
            </w:r>
            <w:r w:rsidRPr="00045690">
              <w:rPr>
                <w:b/>
                <w:sz w:val="24"/>
                <w:szCs w:val="24"/>
              </w:rPr>
              <w:t xml:space="preserve">муниципального </w:t>
            </w:r>
            <w:r w:rsidRPr="00A242D8">
              <w:rPr>
                <w:b/>
                <w:sz w:val="24"/>
                <w:szCs w:val="24"/>
              </w:rPr>
              <w:t>района Нижегородской области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9412C9" w:rsidRPr="00CB37F0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67869,72</w:t>
            </w:r>
          </w:p>
        </w:tc>
        <w:tc>
          <w:tcPr>
            <w:tcW w:w="1134" w:type="dxa"/>
            <w:shd w:val="clear" w:color="auto" w:fill="auto"/>
          </w:tcPr>
          <w:p w:rsidR="009412C9" w:rsidRPr="002C0DF0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DF0">
              <w:rPr>
                <w:rFonts w:ascii="Times New Roman" w:hAnsi="Times New Roman" w:cs="Times New Roman"/>
                <w:b/>
                <w:sz w:val="24"/>
                <w:szCs w:val="24"/>
              </w:rPr>
              <w:t>65088,59</w:t>
            </w:r>
          </w:p>
        </w:tc>
        <w:tc>
          <w:tcPr>
            <w:tcW w:w="1134" w:type="dxa"/>
          </w:tcPr>
          <w:p w:rsidR="009412C9" w:rsidRPr="00CB37F0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59801,7</w:t>
            </w:r>
          </w:p>
        </w:tc>
        <w:tc>
          <w:tcPr>
            <w:tcW w:w="1134" w:type="dxa"/>
          </w:tcPr>
          <w:p w:rsidR="009412C9" w:rsidRPr="00CB37F0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61601,9</w:t>
            </w:r>
          </w:p>
        </w:tc>
        <w:tc>
          <w:tcPr>
            <w:tcW w:w="850" w:type="dxa"/>
            <w:gridSpan w:val="2"/>
          </w:tcPr>
          <w:p w:rsidR="009412C9" w:rsidRPr="00CB37F0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7F0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</w:t>
            </w:r>
          </w:p>
        </w:tc>
      </w:tr>
      <w:tr w:rsidR="009412C9" w:rsidRPr="00A242D8" w:rsidTr="009412C9">
        <w:trPr>
          <w:trHeight w:val="473"/>
        </w:trPr>
        <w:tc>
          <w:tcPr>
            <w:tcW w:w="2127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Муниципальный заказчик -координатор –</w:t>
            </w:r>
          </w:p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Управление финансов администрации Тоншаевского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12C9" w:rsidRPr="001921D5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67869,72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12C9" w:rsidRPr="002C0DF0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DF0">
              <w:rPr>
                <w:rFonts w:ascii="Times New Roman" w:hAnsi="Times New Roman" w:cs="Times New Roman"/>
                <w:sz w:val="24"/>
                <w:szCs w:val="24"/>
              </w:rPr>
              <w:t>65088,59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12C9" w:rsidRPr="001921D5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59801,7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12C9" w:rsidRPr="001921D5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61601,9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12C9" w:rsidRPr="001921D5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64225</w:t>
            </w:r>
          </w:p>
        </w:tc>
      </w:tr>
      <w:tr w:rsidR="009412C9" w:rsidRPr="00A242D8" w:rsidTr="009412C9">
        <w:trPr>
          <w:trHeight w:val="138"/>
        </w:trPr>
        <w:tc>
          <w:tcPr>
            <w:tcW w:w="2127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соисполнители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12C9" w:rsidRPr="001921D5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12C9" w:rsidRPr="001921D5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12C9" w:rsidRPr="001921D5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12C9" w:rsidRPr="001921D5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12C9" w:rsidRPr="001921D5" w:rsidRDefault="009412C9" w:rsidP="009412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2C9" w:rsidRPr="00A242D8" w:rsidTr="009412C9">
        <w:trPr>
          <w:trHeight w:val="305"/>
        </w:trPr>
        <w:tc>
          <w:tcPr>
            <w:tcW w:w="2127" w:type="dxa"/>
            <w:vMerge w:val="restart"/>
            <w:shd w:val="clear" w:color="auto" w:fill="auto"/>
          </w:tcPr>
          <w:p w:rsidR="009412C9" w:rsidRPr="00A242D8" w:rsidRDefault="009412C9" w:rsidP="009412C9">
            <w:pPr>
              <w:widowControl w:val="0"/>
              <w:autoSpaceDE w:val="0"/>
              <w:autoSpaceDN w:val="0"/>
              <w:adjustRightInd w:val="0"/>
              <w:jc w:val="both"/>
              <w:outlineLvl w:val="4"/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Подпрограмма 1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Организация и совершенствование бюджетного процесса Тоншаевского</w:t>
            </w:r>
            <w:r w:rsidR="00B34C03"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муниципального</w:t>
            </w:r>
            <w:r w:rsidRPr="00A242D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1949,84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2004,7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2004,7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2182,7</w:t>
            </w: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</w:tr>
      <w:tr w:rsidR="009412C9" w:rsidRPr="00A242D8" w:rsidTr="009412C9">
        <w:trPr>
          <w:trHeight w:val="473"/>
        </w:trPr>
        <w:tc>
          <w:tcPr>
            <w:tcW w:w="2127" w:type="dxa"/>
            <w:vMerge/>
            <w:shd w:val="clear" w:color="auto" w:fill="auto"/>
          </w:tcPr>
          <w:p w:rsidR="009412C9" w:rsidRPr="00A242D8" w:rsidRDefault="009412C9" w:rsidP="009412C9">
            <w:pPr>
              <w:widowControl w:val="0"/>
              <w:autoSpaceDE w:val="0"/>
              <w:autoSpaceDN w:val="0"/>
              <w:adjustRightInd w:val="0"/>
              <w:jc w:val="both"/>
              <w:outlineLvl w:val="4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Муниципальный</w:t>
            </w:r>
            <w:r w:rsidR="00B34C03">
              <w:rPr>
                <w:sz w:val="24"/>
                <w:szCs w:val="24"/>
              </w:rPr>
              <w:t xml:space="preserve"> </w:t>
            </w:r>
            <w:r w:rsidRPr="00A242D8">
              <w:rPr>
                <w:sz w:val="24"/>
                <w:szCs w:val="24"/>
              </w:rPr>
              <w:t>заказчик -координатор Управление финансов администрации Тоншаевского района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1949,84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2004,7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2004,7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2182,7</w:t>
            </w: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</w:tr>
      <w:tr w:rsidR="009412C9" w:rsidRPr="00A242D8" w:rsidTr="009412C9">
        <w:trPr>
          <w:trHeight w:val="231"/>
        </w:trPr>
        <w:tc>
          <w:tcPr>
            <w:tcW w:w="2127" w:type="dxa"/>
            <w:vMerge/>
            <w:shd w:val="clear" w:color="auto" w:fill="auto"/>
          </w:tcPr>
          <w:p w:rsidR="009412C9" w:rsidRPr="00A242D8" w:rsidRDefault="009412C9" w:rsidP="009412C9">
            <w:pPr>
              <w:widowControl w:val="0"/>
              <w:autoSpaceDE w:val="0"/>
              <w:autoSpaceDN w:val="0"/>
              <w:adjustRightInd w:val="0"/>
              <w:jc w:val="both"/>
              <w:outlineLvl w:val="4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</w:p>
        </w:tc>
      </w:tr>
      <w:tr w:rsidR="009412C9" w:rsidRPr="00A242D8" w:rsidTr="009412C9">
        <w:trPr>
          <w:trHeight w:val="208"/>
        </w:trPr>
        <w:tc>
          <w:tcPr>
            <w:tcW w:w="2127" w:type="dxa"/>
            <w:vMerge w:val="restart"/>
            <w:shd w:val="clear" w:color="auto" w:fill="auto"/>
          </w:tcPr>
          <w:p w:rsidR="009412C9" w:rsidRPr="00A242D8" w:rsidRDefault="009412C9" w:rsidP="009412C9">
            <w:pPr>
              <w:widowControl w:val="0"/>
              <w:autoSpaceDE w:val="0"/>
              <w:autoSpaceDN w:val="0"/>
              <w:adjustRightInd w:val="0"/>
              <w:jc w:val="both"/>
              <w:outlineLvl w:val="4"/>
              <w:rPr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Подпрограмма 2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 xml:space="preserve">Обеспечение сбалансированности бюджетов поселений </w:t>
            </w:r>
            <w:r w:rsidRPr="00A242D8">
              <w:rPr>
                <w:sz w:val="24"/>
                <w:szCs w:val="24"/>
              </w:rPr>
              <w:lastRenderedPageBreak/>
              <w:t>Тоншаевского</w:t>
            </w:r>
            <w:r w:rsidR="00B34C03"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муниципального</w:t>
            </w:r>
            <w:r w:rsidRPr="00A242D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56721,42</w:t>
            </w:r>
          </w:p>
        </w:tc>
        <w:tc>
          <w:tcPr>
            <w:tcW w:w="1134" w:type="dxa"/>
            <w:shd w:val="clear" w:color="auto" w:fill="auto"/>
          </w:tcPr>
          <w:p w:rsidR="009412C9" w:rsidRPr="002C0DF0" w:rsidRDefault="009412C9" w:rsidP="009412C9">
            <w:pPr>
              <w:jc w:val="center"/>
              <w:rPr>
                <w:sz w:val="24"/>
                <w:szCs w:val="24"/>
              </w:rPr>
            </w:pPr>
            <w:r w:rsidRPr="002C0DF0">
              <w:rPr>
                <w:sz w:val="24"/>
                <w:szCs w:val="24"/>
              </w:rPr>
              <w:t>52248,41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47656,1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48862,4</w:t>
            </w: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52000</w:t>
            </w:r>
          </w:p>
        </w:tc>
      </w:tr>
      <w:tr w:rsidR="009412C9" w:rsidRPr="00A242D8" w:rsidTr="009412C9">
        <w:trPr>
          <w:trHeight w:val="473"/>
        </w:trPr>
        <w:tc>
          <w:tcPr>
            <w:tcW w:w="2127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Муниципальный</w:t>
            </w:r>
            <w:r w:rsidR="00B34C03">
              <w:rPr>
                <w:sz w:val="24"/>
                <w:szCs w:val="24"/>
              </w:rPr>
              <w:t xml:space="preserve"> </w:t>
            </w:r>
            <w:r w:rsidRPr="00A242D8">
              <w:rPr>
                <w:sz w:val="24"/>
                <w:szCs w:val="24"/>
              </w:rPr>
              <w:t xml:space="preserve">заказчик -координатор Управление финансов администрации </w:t>
            </w:r>
            <w:r w:rsidRPr="00A242D8">
              <w:rPr>
                <w:sz w:val="24"/>
                <w:szCs w:val="24"/>
              </w:rPr>
              <w:lastRenderedPageBreak/>
              <w:t>Тоншаевского района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56721,42</w:t>
            </w:r>
          </w:p>
        </w:tc>
        <w:tc>
          <w:tcPr>
            <w:tcW w:w="1134" w:type="dxa"/>
            <w:shd w:val="clear" w:color="auto" w:fill="auto"/>
          </w:tcPr>
          <w:p w:rsidR="009412C9" w:rsidRPr="002C0DF0" w:rsidRDefault="009412C9" w:rsidP="009412C9">
            <w:pPr>
              <w:jc w:val="center"/>
              <w:rPr>
                <w:sz w:val="24"/>
                <w:szCs w:val="24"/>
              </w:rPr>
            </w:pPr>
            <w:r w:rsidRPr="002C0DF0">
              <w:rPr>
                <w:sz w:val="24"/>
                <w:szCs w:val="24"/>
              </w:rPr>
              <w:t>52248,41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47656,1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48862,4</w:t>
            </w: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52000</w:t>
            </w:r>
          </w:p>
        </w:tc>
      </w:tr>
      <w:tr w:rsidR="009412C9" w:rsidRPr="00A242D8" w:rsidTr="009412C9">
        <w:trPr>
          <w:trHeight w:val="326"/>
        </w:trPr>
        <w:tc>
          <w:tcPr>
            <w:tcW w:w="2127" w:type="dxa"/>
            <w:vMerge w:val="restart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lastRenderedPageBreak/>
              <w:t>Подпрограмма 3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Повышение эффективности бюджетных расходов Тоншаевского</w:t>
            </w:r>
            <w:r w:rsidR="00B34C03"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муниципального</w:t>
            </w:r>
            <w:r w:rsidRPr="00A242D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1015,18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412C9" w:rsidRPr="00A242D8" w:rsidTr="009412C9">
        <w:trPr>
          <w:trHeight w:val="473"/>
        </w:trPr>
        <w:tc>
          <w:tcPr>
            <w:tcW w:w="2127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Муниципальный</w:t>
            </w:r>
            <w:r w:rsidR="00B34C03">
              <w:rPr>
                <w:sz w:val="24"/>
                <w:szCs w:val="24"/>
              </w:rPr>
              <w:t xml:space="preserve"> </w:t>
            </w:r>
            <w:r w:rsidRPr="00A242D8">
              <w:rPr>
                <w:sz w:val="24"/>
                <w:szCs w:val="24"/>
              </w:rPr>
              <w:t>заказчик -координатор Управление финансов администрации Тоншаевского района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 w:rsidRPr="002C0DF0">
              <w:rPr>
                <w:sz w:val="24"/>
                <w:szCs w:val="24"/>
              </w:rPr>
              <w:t>1015,18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412C9" w:rsidRPr="00A242D8" w:rsidTr="009412C9">
        <w:trPr>
          <w:trHeight w:val="285"/>
        </w:trPr>
        <w:tc>
          <w:tcPr>
            <w:tcW w:w="2127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</w:p>
        </w:tc>
      </w:tr>
      <w:tr w:rsidR="009412C9" w:rsidRPr="00A242D8" w:rsidTr="009412C9">
        <w:trPr>
          <w:trHeight w:val="298"/>
        </w:trPr>
        <w:tc>
          <w:tcPr>
            <w:tcW w:w="2127" w:type="dxa"/>
            <w:vMerge w:val="restart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Подпрограмма 4</w:t>
            </w:r>
            <w:r w:rsidRPr="00A242D8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b/>
                <w:sz w:val="24"/>
                <w:szCs w:val="24"/>
              </w:rPr>
            </w:pPr>
            <w:r w:rsidRPr="00A242D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9198,46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9820,3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10115,9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10531,8</w:t>
            </w: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</w:tr>
      <w:tr w:rsidR="009412C9" w:rsidRPr="00A242D8" w:rsidTr="009412C9">
        <w:trPr>
          <w:trHeight w:val="473"/>
        </w:trPr>
        <w:tc>
          <w:tcPr>
            <w:tcW w:w="2127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9412C9" w:rsidRPr="00A242D8" w:rsidRDefault="009412C9" w:rsidP="009412C9">
            <w:pPr>
              <w:rPr>
                <w:sz w:val="24"/>
                <w:szCs w:val="24"/>
              </w:rPr>
            </w:pPr>
            <w:r w:rsidRPr="00A242D8">
              <w:rPr>
                <w:sz w:val="24"/>
                <w:szCs w:val="24"/>
              </w:rPr>
              <w:t>Муниципальный</w:t>
            </w:r>
            <w:r w:rsidR="00B34C03">
              <w:rPr>
                <w:sz w:val="24"/>
                <w:szCs w:val="24"/>
              </w:rPr>
              <w:t xml:space="preserve"> </w:t>
            </w:r>
            <w:r w:rsidRPr="00A242D8">
              <w:rPr>
                <w:sz w:val="24"/>
                <w:szCs w:val="24"/>
              </w:rPr>
              <w:t>заказчик -координатор Управление финансов администрации Тоншаевского района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9198,46</w:t>
            </w:r>
          </w:p>
        </w:tc>
        <w:tc>
          <w:tcPr>
            <w:tcW w:w="1134" w:type="dxa"/>
            <w:shd w:val="clear" w:color="auto" w:fill="auto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9820,3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10115,9</w:t>
            </w:r>
          </w:p>
        </w:tc>
        <w:tc>
          <w:tcPr>
            <w:tcW w:w="1134" w:type="dxa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10531,8</w:t>
            </w:r>
          </w:p>
        </w:tc>
        <w:tc>
          <w:tcPr>
            <w:tcW w:w="850" w:type="dxa"/>
            <w:gridSpan w:val="2"/>
          </w:tcPr>
          <w:p w:rsidR="009412C9" w:rsidRPr="00A242D8" w:rsidRDefault="009412C9" w:rsidP="0094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</w:tr>
    </w:tbl>
    <w:p w:rsidR="009412C9" w:rsidRDefault="009412C9"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sectPr w:rsidR="009412C9" w:rsidSect="00AC5D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134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E4F" w:rsidRDefault="00BA2E4F" w:rsidP="00AC5DCA">
      <w:r>
        <w:separator/>
      </w:r>
    </w:p>
  </w:endnote>
  <w:endnote w:type="continuationSeparator" w:id="1">
    <w:p w:rsidR="00BA2E4F" w:rsidRDefault="00BA2E4F" w:rsidP="00AC5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DCA" w:rsidRDefault="00AC5DC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DCA" w:rsidRDefault="00AC5DC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DCA" w:rsidRDefault="00AC5D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E4F" w:rsidRDefault="00BA2E4F" w:rsidP="00AC5DCA">
      <w:r>
        <w:separator/>
      </w:r>
    </w:p>
  </w:footnote>
  <w:footnote w:type="continuationSeparator" w:id="1">
    <w:p w:rsidR="00BA2E4F" w:rsidRDefault="00BA2E4F" w:rsidP="00AC5D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DCA" w:rsidRDefault="00AC5D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DCA" w:rsidRDefault="00AC5DCA">
    <w:pPr>
      <w:pStyle w:val="a3"/>
      <w:jc w:val="center"/>
    </w:pPr>
    <w:fldSimple w:instr=" PAGE   \* MERGEFORMAT ">
      <w:r w:rsidR="00DF60BA">
        <w:rPr>
          <w:noProof/>
        </w:rPr>
        <w:t>2</w:t>
      </w:r>
    </w:fldSimple>
  </w:p>
  <w:p w:rsidR="00AC5DCA" w:rsidRDefault="00AC5DC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DCA" w:rsidRDefault="00AC5D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12C9"/>
    <w:rsid w:val="00075601"/>
    <w:rsid w:val="00085F79"/>
    <w:rsid w:val="000B3B9C"/>
    <w:rsid w:val="000D3787"/>
    <w:rsid w:val="001E3140"/>
    <w:rsid w:val="002E7875"/>
    <w:rsid w:val="003E7326"/>
    <w:rsid w:val="004242D6"/>
    <w:rsid w:val="004B2A3A"/>
    <w:rsid w:val="0058431C"/>
    <w:rsid w:val="005A38F9"/>
    <w:rsid w:val="006B0B8B"/>
    <w:rsid w:val="009412C9"/>
    <w:rsid w:val="009D2B4F"/>
    <w:rsid w:val="00AC5DCA"/>
    <w:rsid w:val="00B10E03"/>
    <w:rsid w:val="00B34C03"/>
    <w:rsid w:val="00B94A0A"/>
    <w:rsid w:val="00BA2E4F"/>
    <w:rsid w:val="00CC36B6"/>
    <w:rsid w:val="00D041CB"/>
    <w:rsid w:val="00D33BE1"/>
    <w:rsid w:val="00DF60BA"/>
    <w:rsid w:val="00E87D1E"/>
    <w:rsid w:val="00F12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C9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12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AC5DCA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uiPriority w:val="99"/>
    <w:rsid w:val="00AC5DCA"/>
    <w:rPr>
      <w:rFonts w:ascii="Times New Roman" w:eastAsia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AC5DCA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link w:val="a5"/>
    <w:uiPriority w:val="99"/>
    <w:semiHidden/>
    <w:rsid w:val="00AC5DCA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2</cp:revision>
  <dcterms:created xsi:type="dcterms:W3CDTF">2020-07-02T10:51:00Z</dcterms:created>
  <dcterms:modified xsi:type="dcterms:W3CDTF">2020-07-02T10:51:00Z</dcterms:modified>
</cp:coreProperties>
</file>